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B" w:rsidRPr="00E46D3B" w:rsidRDefault="00E46D3B" w:rsidP="00E46D3B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E46D3B">
        <w:rPr>
          <w:rFonts w:ascii="Times New Roman" w:hAnsi="Times New Roman" w:cs="Times New Roman"/>
          <w:b/>
          <w:bCs/>
          <w:u w:val="single"/>
        </w:rPr>
        <w:t>Приложение   к Договору № _________</w:t>
      </w:r>
    </w:p>
    <w:p w:rsidR="00E46D3B" w:rsidRPr="00E46D3B" w:rsidRDefault="00E46D3B" w:rsidP="00E46D3B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E46D3B">
        <w:rPr>
          <w:rFonts w:ascii="Times New Roman" w:hAnsi="Times New Roman" w:cs="Times New Roman"/>
          <w:b/>
          <w:bCs/>
          <w:u w:val="single"/>
        </w:rPr>
        <w:t>от   «</w:t>
      </w:r>
      <w:r>
        <w:rPr>
          <w:rFonts w:ascii="Times New Roman" w:hAnsi="Times New Roman" w:cs="Times New Roman"/>
          <w:b/>
          <w:bCs/>
          <w:u w:val="single"/>
        </w:rPr>
        <w:t>01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 »</w:t>
      </w:r>
      <w:r>
        <w:rPr>
          <w:rFonts w:ascii="Times New Roman" w:hAnsi="Times New Roman" w:cs="Times New Roman"/>
          <w:b/>
          <w:bCs/>
          <w:u w:val="single"/>
        </w:rPr>
        <w:t xml:space="preserve">  января 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B97FB3">
        <w:rPr>
          <w:rFonts w:ascii="Times New Roman" w:hAnsi="Times New Roman" w:cs="Times New Roman"/>
          <w:b/>
          <w:bCs/>
          <w:u w:val="single"/>
        </w:rPr>
        <w:t>6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_г. </w:t>
      </w:r>
    </w:p>
    <w:p w:rsidR="00E46D3B" w:rsidRPr="00E46D3B" w:rsidRDefault="00E46D3B" w:rsidP="00E46D3B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E46D3B" w:rsidRPr="00E46D3B" w:rsidRDefault="00E46D3B" w:rsidP="00E46D3B">
      <w:pPr>
        <w:jc w:val="center"/>
        <w:rPr>
          <w:rFonts w:ascii="Times New Roman" w:hAnsi="Times New Roman" w:cs="Times New Roman"/>
          <w:b/>
          <w:bCs/>
        </w:rPr>
      </w:pPr>
      <w:r w:rsidRPr="00E46D3B">
        <w:rPr>
          <w:rFonts w:ascii="Times New Roman" w:hAnsi="Times New Roman" w:cs="Times New Roman"/>
          <w:b/>
          <w:bCs/>
        </w:rPr>
        <w:t>ЦЕНЫ НА ГОСТИНИЧНЫЕ УСЛУГИ ДЛЯ ИНОСТРАННЫХ И РОССИЙСКИХ ТУРИСТОВ В ООО «ТУРГОСТИНИЦА «ПЕРЕСЛАВЛЬ» В 201</w:t>
      </w:r>
      <w:r w:rsidR="00FD692A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Pr="00E46D3B">
        <w:rPr>
          <w:rFonts w:ascii="Times New Roman" w:hAnsi="Times New Roman" w:cs="Times New Roman"/>
          <w:b/>
          <w:bCs/>
        </w:rPr>
        <w:t xml:space="preserve"> ГОДУ.</w:t>
      </w:r>
    </w:p>
    <w:p w:rsidR="00E46D3B" w:rsidRPr="00E46D3B" w:rsidRDefault="00E46D3B" w:rsidP="00E46D3B">
      <w:pPr>
        <w:spacing w:after="0" w:line="240" w:lineRule="auto"/>
        <w:rPr>
          <w:rFonts w:ascii="Times New Roman" w:hAnsi="Times New Roman" w:cs="Times New Roman"/>
        </w:rPr>
      </w:pPr>
    </w:p>
    <w:p w:rsidR="00E46D3B" w:rsidRPr="00E46D3B" w:rsidRDefault="00E46D3B" w:rsidP="00E4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D3B">
        <w:rPr>
          <w:rFonts w:ascii="Times New Roman" w:hAnsi="Times New Roman" w:cs="Times New Roman"/>
          <w:sz w:val="28"/>
          <w:szCs w:val="28"/>
          <w:u w:val="single"/>
        </w:rPr>
        <w:t>Цены на проживание в гостинице «Переславль».</w:t>
      </w:r>
    </w:p>
    <w:p w:rsidR="00E46D3B" w:rsidRDefault="00E46D3B" w:rsidP="00E4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>(в рублях за номер в сутки, без НДС)</w:t>
      </w:r>
    </w:p>
    <w:p w:rsidR="00E46D3B" w:rsidRPr="00E46D3B" w:rsidRDefault="00E46D3B" w:rsidP="00E4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980"/>
        <w:gridCol w:w="1766"/>
        <w:gridCol w:w="1979"/>
        <w:gridCol w:w="1134"/>
      </w:tblGrid>
      <w:tr w:rsidR="00E46D3B" w:rsidRPr="00E46D3B" w:rsidTr="00E57E62">
        <w:trPr>
          <w:trHeight w:val="1299"/>
        </w:trPr>
        <w:tc>
          <w:tcPr>
            <w:tcW w:w="2605" w:type="dxa"/>
            <w:vAlign w:val="center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Категория номеров</w:t>
            </w:r>
          </w:p>
        </w:tc>
        <w:tc>
          <w:tcPr>
            <w:tcW w:w="1980" w:type="dxa"/>
            <w:vAlign w:val="center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Цены по прейскуранту</w:t>
            </w:r>
          </w:p>
        </w:tc>
        <w:tc>
          <w:tcPr>
            <w:tcW w:w="1766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Цены для индивидуалов</w:t>
            </w:r>
          </w:p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(-10%)</w:t>
            </w:r>
          </w:p>
        </w:tc>
        <w:tc>
          <w:tcPr>
            <w:tcW w:w="1979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Цены для групп</w:t>
            </w:r>
          </w:p>
          <w:p w:rsidR="00E46D3B" w:rsidRPr="00E46D3B" w:rsidRDefault="00B97FB3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 чел.</w:t>
            </w:r>
          </w:p>
        </w:tc>
        <w:tc>
          <w:tcPr>
            <w:tcW w:w="1134" w:type="dxa"/>
            <w:vAlign w:val="center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E46D3B" w:rsidRPr="00E46D3B" w:rsidTr="00E57E62">
        <w:trPr>
          <w:trHeight w:val="475"/>
        </w:trPr>
        <w:tc>
          <w:tcPr>
            <w:tcW w:w="2605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E46D3B">
              <w:rPr>
                <w:rFonts w:ascii="Times New Roman" w:hAnsi="Times New Roman" w:cs="Times New Roman"/>
                <w:b/>
                <w:bCs/>
                <w:caps/>
              </w:rPr>
              <w:t>Люкс</w:t>
            </w:r>
          </w:p>
        </w:tc>
        <w:tc>
          <w:tcPr>
            <w:tcW w:w="1980" w:type="dxa"/>
          </w:tcPr>
          <w:p w:rsidR="00E46D3B" w:rsidRPr="00076CF7" w:rsidRDefault="00076CF7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766" w:type="dxa"/>
          </w:tcPr>
          <w:p w:rsidR="00E46D3B" w:rsidRPr="0030319F" w:rsidRDefault="0030319F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1979" w:type="dxa"/>
          </w:tcPr>
          <w:p w:rsidR="00E46D3B" w:rsidRPr="00E46D3B" w:rsidRDefault="00076CF7" w:rsidP="00E57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E46D3B" w:rsidRPr="00E46D3B" w:rsidRDefault="00076CF7" w:rsidP="00E57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3B" w:rsidRPr="00E46D3B">
              <w:rPr>
                <w:rFonts w:ascii="Times New Roman" w:hAnsi="Times New Roman" w:cs="Times New Roman"/>
              </w:rPr>
              <w:t>00</w:t>
            </w:r>
          </w:p>
        </w:tc>
      </w:tr>
      <w:tr w:rsidR="00E46D3B" w:rsidRPr="00E46D3B" w:rsidTr="00E57E62">
        <w:trPr>
          <w:trHeight w:val="461"/>
        </w:trPr>
        <w:tc>
          <w:tcPr>
            <w:tcW w:w="2605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E46D3B">
              <w:rPr>
                <w:rFonts w:ascii="Times New Roman" w:hAnsi="Times New Roman" w:cs="Times New Roman"/>
                <w:b/>
                <w:bCs/>
                <w:caps/>
              </w:rPr>
              <w:t>П/люкс</w:t>
            </w:r>
          </w:p>
        </w:tc>
        <w:tc>
          <w:tcPr>
            <w:tcW w:w="1980" w:type="dxa"/>
          </w:tcPr>
          <w:p w:rsidR="00E46D3B" w:rsidRPr="00076CF7" w:rsidRDefault="00076CF7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766" w:type="dxa"/>
          </w:tcPr>
          <w:p w:rsidR="00E46D3B" w:rsidRPr="0030319F" w:rsidRDefault="0030319F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979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E46D3B" w:rsidRPr="00E46D3B" w:rsidRDefault="00076CF7" w:rsidP="00E57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3B" w:rsidRPr="00E46D3B">
              <w:rPr>
                <w:rFonts w:ascii="Times New Roman" w:hAnsi="Times New Roman" w:cs="Times New Roman"/>
              </w:rPr>
              <w:t>00</w:t>
            </w:r>
          </w:p>
        </w:tc>
      </w:tr>
      <w:tr w:rsidR="00E46D3B" w:rsidRPr="00E46D3B" w:rsidTr="00E57E62">
        <w:trPr>
          <w:trHeight w:val="680"/>
        </w:trPr>
        <w:tc>
          <w:tcPr>
            <w:tcW w:w="2605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E46D3B">
              <w:rPr>
                <w:rFonts w:ascii="Times New Roman" w:hAnsi="Times New Roman" w:cs="Times New Roman"/>
                <w:b/>
                <w:bCs/>
                <w:caps/>
              </w:rPr>
              <w:t>студия</w:t>
            </w:r>
          </w:p>
        </w:tc>
        <w:tc>
          <w:tcPr>
            <w:tcW w:w="1980" w:type="dxa"/>
          </w:tcPr>
          <w:p w:rsidR="00E46D3B" w:rsidRPr="00076CF7" w:rsidRDefault="00076CF7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766" w:type="dxa"/>
          </w:tcPr>
          <w:p w:rsidR="00E46D3B" w:rsidRPr="0030319F" w:rsidRDefault="0030319F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979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E46D3B" w:rsidRPr="00E46D3B" w:rsidRDefault="00076CF7" w:rsidP="00E57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3B" w:rsidRPr="00E46D3B">
              <w:rPr>
                <w:rFonts w:ascii="Times New Roman" w:hAnsi="Times New Roman" w:cs="Times New Roman"/>
              </w:rPr>
              <w:t>00</w:t>
            </w:r>
          </w:p>
        </w:tc>
      </w:tr>
      <w:tr w:rsidR="00E46D3B" w:rsidRPr="00E46D3B" w:rsidTr="00E57E62">
        <w:trPr>
          <w:trHeight w:val="680"/>
        </w:trPr>
        <w:tc>
          <w:tcPr>
            <w:tcW w:w="2605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E46D3B">
              <w:rPr>
                <w:rFonts w:ascii="Times New Roman" w:hAnsi="Times New Roman" w:cs="Times New Roman"/>
                <w:b/>
                <w:bCs/>
                <w:caps/>
              </w:rPr>
              <w:t xml:space="preserve">Стандартный </w:t>
            </w:r>
            <w:r w:rsidRPr="00E46D3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двухместный</w:t>
            </w:r>
          </w:p>
        </w:tc>
        <w:tc>
          <w:tcPr>
            <w:tcW w:w="1980" w:type="dxa"/>
          </w:tcPr>
          <w:p w:rsidR="00E46D3B" w:rsidRPr="00076CF7" w:rsidRDefault="00076CF7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66" w:type="dxa"/>
          </w:tcPr>
          <w:p w:rsidR="00E46D3B" w:rsidRPr="0030319F" w:rsidRDefault="0030319F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979" w:type="dxa"/>
          </w:tcPr>
          <w:p w:rsidR="00E46D3B" w:rsidRPr="00E46D3B" w:rsidRDefault="00076CF7" w:rsidP="00E4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</w:rPr>
            </w:pPr>
            <w:r w:rsidRPr="00E46D3B">
              <w:rPr>
                <w:rFonts w:ascii="Times New Roman" w:hAnsi="Times New Roman" w:cs="Times New Roman"/>
              </w:rPr>
              <w:t>-</w:t>
            </w:r>
          </w:p>
        </w:tc>
      </w:tr>
      <w:tr w:rsidR="00E46D3B" w:rsidRPr="00E46D3B" w:rsidTr="00E57E62">
        <w:trPr>
          <w:trHeight w:val="549"/>
        </w:trPr>
        <w:tc>
          <w:tcPr>
            <w:tcW w:w="2605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E46D3B">
              <w:rPr>
                <w:rFonts w:ascii="Times New Roman" w:hAnsi="Times New Roman" w:cs="Times New Roman"/>
                <w:b/>
                <w:bCs/>
                <w:caps/>
              </w:rPr>
              <w:t xml:space="preserve">Стандартный </w:t>
            </w:r>
            <w:r w:rsidRPr="00E46D3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одноместный</w:t>
            </w:r>
          </w:p>
        </w:tc>
        <w:tc>
          <w:tcPr>
            <w:tcW w:w="1980" w:type="dxa"/>
          </w:tcPr>
          <w:p w:rsidR="00E46D3B" w:rsidRPr="00076CF7" w:rsidRDefault="00076CF7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66" w:type="dxa"/>
          </w:tcPr>
          <w:p w:rsidR="00E46D3B" w:rsidRPr="0030319F" w:rsidRDefault="0030319F" w:rsidP="00A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979" w:type="dxa"/>
          </w:tcPr>
          <w:p w:rsidR="00E46D3B" w:rsidRPr="00E46D3B" w:rsidRDefault="00076CF7" w:rsidP="00E4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E46D3B" w:rsidRPr="00E46D3B" w:rsidRDefault="00E46D3B" w:rsidP="00E57E62">
            <w:pPr>
              <w:jc w:val="center"/>
              <w:rPr>
                <w:rFonts w:ascii="Times New Roman" w:hAnsi="Times New Roman" w:cs="Times New Roman"/>
              </w:rPr>
            </w:pPr>
            <w:r w:rsidRPr="00E46D3B">
              <w:rPr>
                <w:rFonts w:ascii="Times New Roman" w:hAnsi="Times New Roman" w:cs="Times New Roman"/>
              </w:rPr>
              <w:t>-</w:t>
            </w:r>
          </w:p>
        </w:tc>
      </w:tr>
      <w:tr w:rsidR="00E46D3B" w:rsidRPr="00E46D3B" w:rsidTr="00E57E62">
        <w:trPr>
          <w:trHeight w:val="549"/>
        </w:trPr>
        <w:tc>
          <w:tcPr>
            <w:tcW w:w="9464" w:type="dxa"/>
            <w:gridSpan w:val="5"/>
          </w:tcPr>
          <w:p w:rsidR="00E46D3B" w:rsidRPr="00E46D3B" w:rsidRDefault="00E46D3B" w:rsidP="001F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D3B">
              <w:rPr>
                <w:rFonts w:ascii="Times New Roman" w:hAnsi="Times New Roman" w:cs="Times New Roman"/>
                <w:sz w:val="28"/>
                <w:szCs w:val="28"/>
              </w:rPr>
              <w:t xml:space="preserve">Аренда конференц-зала с оборудованием – </w:t>
            </w:r>
            <w:r w:rsidR="001F4A0D" w:rsidRPr="001F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A0D" w:rsidRPr="00AA1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46D3B">
              <w:rPr>
                <w:rFonts w:ascii="Times New Roman" w:hAnsi="Times New Roman" w:cs="Times New Roman"/>
                <w:sz w:val="28"/>
                <w:szCs w:val="28"/>
              </w:rPr>
              <w:t xml:space="preserve"> руб. в час.</w:t>
            </w:r>
          </w:p>
        </w:tc>
      </w:tr>
    </w:tbl>
    <w:p w:rsidR="00E46D3B" w:rsidRPr="00E46D3B" w:rsidRDefault="00E46D3B" w:rsidP="00E46D3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46D3B" w:rsidRPr="00E46D3B" w:rsidRDefault="00E46D3B" w:rsidP="00E46D3B">
      <w:pPr>
        <w:rPr>
          <w:rFonts w:ascii="Times New Roman" w:hAnsi="Times New Roman" w:cs="Times New Roman"/>
          <w:u w:val="single"/>
        </w:rPr>
      </w:pPr>
      <w:r w:rsidRPr="00E46D3B">
        <w:rPr>
          <w:rFonts w:ascii="Times New Roman" w:hAnsi="Times New Roman" w:cs="Times New Roman"/>
          <w:u w:val="single"/>
        </w:rPr>
        <w:t>Примечания:</w:t>
      </w:r>
    </w:p>
    <w:p w:rsidR="00D13BF0" w:rsidRDefault="00D13BF0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праздничные даты (</w:t>
      </w:r>
      <w:r w:rsidR="00B97FB3">
        <w:rPr>
          <w:rFonts w:ascii="Times New Roman" w:hAnsi="Times New Roman" w:cs="Times New Roman"/>
        </w:rPr>
        <w:t xml:space="preserve">1-7 января, </w:t>
      </w:r>
      <w:r w:rsidR="00320925">
        <w:rPr>
          <w:rFonts w:ascii="Times New Roman" w:hAnsi="Times New Roman" w:cs="Times New Roman"/>
        </w:rPr>
        <w:t xml:space="preserve">21-22 февраля, 7-8 </w:t>
      </w:r>
      <w:r>
        <w:rPr>
          <w:rFonts w:ascii="Times New Roman" w:hAnsi="Times New Roman" w:cs="Times New Roman"/>
        </w:rPr>
        <w:t xml:space="preserve"> марта,</w:t>
      </w:r>
      <w:r w:rsidR="00320925">
        <w:rPr>
          <w:rFonts w:ascii="Times New Roman" w:hAnsi="Times New Roman" w:cs="Times New Roman"/>
        </w:rPr>
        <w:t>1-3 мая, 9-10</w:t>
      </w:r>
      <w:r>
        <w:rPr>
          <w:rFonts w:ascii="Times New Roman" w:hAnsi="Times New Roman" w:cs="Times New Roman"/>
        </w:rPr>
        <w:t xml:space="preserve"> мая, 12-</w:t>
      </w:r>
      <w:r w:rsidR="0032092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июня, </w:t>
      </w:r>
      <w:r w:rsidR="00B97FB3">
        <w:rPr>
          <w:rFonts w:ascii="Times New Roman" w:hAnsi="Times New Roman" w:cs="Times New Roman"/>
        </w:rPr>
        <w:t>4-6 ноября</w:t>
      </w:r>
      <w:r>
        <w:rPr>
          <w:rFonts w:ascii="Times New Roman" w:hAnsi="Times New Roman" w:cs="Times New Roman"/>
        </w:rPr>
        <w:t xml:space="preserve">) номера продаются заказчику </w:t>
      </w:r>
      <w:r w:rsidR="00B97FB3">
        <w:rPr>
          <w:rFonts w:ascii="Times New Roman" w:hAnsi="Times New Roman" w:cs="Times New Roman"/>
        </w:rPr>
        <w:t xml:space="preserve">для индивидуалов </w:t>
      </w:r>
      <w:r>
        <w:rPr>
          <w:rFonts w:ascii="Times New Roman" w:hAnsi="Times New Roman" w:cs="Times New Roman"/>
        </w:rPr>
        <w:t>по цене прейскуранта (1 колонка в таблице)</w:t>
      </w:r>
      <w:r w:rsidR="00B97FB3">
        <w:rPr>
          <w:rFonts w:ascii="Times New Roman" w:hAnsi="Times New Roman" w:cs="Times New Roman"/>
        </w:rPr>
        <w:t>.</w:t>
      </w:r>
    </w:p>
    <w:p w:rsidR="00E46D3B" w:rsidRPr="00E46D3B" w:rsidRDefault="00E46D3B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Цена номера (люкса, п/люкса) для групп туристов более 10 человек не меняется в зависимости от количества проживающих (два или три человека).</w:t>
      </w:r>
    </w:p>
    <w:p w:rsidR="00E46D3B" w:rsidRPr="00E46D3B" w:rsidRDefault="00E46D3B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Стоимость проживания в одноместном номере гида и водителя соответствует цене данного прейскуранта.</w:t>
      </w:r>
    </w:p>
    <w:p w:rsidR="00E46D3B" w:rsidRPr="00E46D3B" w:rsidRDefault="00E46D3B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Дополнительные кровати в стандартных номерах не предоставляются ввиду малой площади номеров.</w:t>
      </w:r>
    </w:p>
    <w:p w:rsidR="00E46D3B" w:rsidRPr="00E46D3B" w:rsidRDefault="00E46D3B" w:rsidP="00E46D3B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Поднос багажа не включен в стоимость проживания.</w:t>
      </w:r>
    </w:p>
    <w:p w:rsidR="00E46D3B" w:rsidRPr="00E46D3B" w:rsidRDefault="00E46D3B" w:rsidP="00E46D3B">
      <w:pPr>
        <w:ind w:left="360"/>
        <w:rPr>
          <w:rFonts w:ascii="Times New Roman" w:hAnsi="Times New Roman" w:cs="Times New Roman"/>
        </w:rPr>
      </w:pPr>
    </w:p>
    <w:p w:rsidR="00E46D3B" w:rsidRPr="00E46D3B" w:rsidRDefault="00E46D3B" w:rsidP="00E46D3B">
      <w:pPr>
        <w:ind w:left="360"/>
        <w:rPr>
          <w:rFonts w:ascii="Times New Roman" w:hAnsi="Times New Roman" w:cs="Times New Roman"/>
          <w:sz w:val="28"/>
          <w:szCs w:val="28"/>
        </w:rPr>
      </w:pPr>
      <w:r w:rsidRPr="00E46D3B">
        <w:rPr>
          <w:rFonts w:ascii="Times New Roman" w:hAnsi="Times New Roman" w:cs="Times New Roman"/>
          <w:sz w:val="28"/>
          <w:szCs w:val="28"/>
        </w:rPr>
        <w:t>Заказчик                                                                Исполнитель</w:t>
      </w:r>
    </w:p>
    <w:p w:rsidR="00E46D3B" w:rsidRPr="00E46D3B" w:rsidRDefault="00E46D3B" w:rsidP="00E46D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6D3B" w:rsidRPr="00E46D3B" w:rsidRDefault="00E46D3B" w:rsidP="00E46D3B">
      <w:pPr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  <w:sz w:val="28"/>
          <w:szCs w:val="28"/>
        </w:rPr>
        <w:t xml:space="preserve">      _____________/_______________/                        ____________/ Фоменко О.В./</w:t>
      </w:r>
    </w:p>
    <w:p w:rsidR="00911CC8" w:rsidRPr="00E46D3B" w:rsidRDefault="00911CC8">
      <w:pPr>
        <w:rPr>
          <w:rFonts w:ascii="Times New Roman" w:hAnsi="Times New Roman" w:cs="Times New Roman"/>
        </w:rPr>
      </w:pPr>
    </w:p>
    <w:sectPr w:rsidR="00911CC8" w:rsidRPr="00E46D3B" w:rsidSect="00E46D3B">
      <w:headerReference w:type="even" r:id="rId7"/>
      <w:headerReference w:type="default" r:id="rId8"/>
      <w:pgSz w:w="11906" w:h="16838"/>
      <w:pgMar w:top="454" w:right="56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12" w:rsidRDefault="00A05012" w:rsidP="00E46D3B">
      <w:pPr>
        <w:spacing w:after="0" w:line="240" w:lineRule="auto"/>
      </w:pPr>
      <w:r>
        <w:separator/>
      </w:r>
    </w:p>
  </w:endnote>
  <w:endnote w:type="continuationSeparator" w:id="0">
    <w:p w:rsidR="00A05012" w:rsidRDefault="00A05012" w:rsidP="00E4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12" w:rsidRDefault="00A05012" w:rsidP="00E46D3B">
      <w:pPr>
        <w:spacing w:after="0" w:line="240" w:lineRule="auto"/>
      </w:pPr>
      <w:r>
        <w:separator/>
      </w:r>
    </w:p>
  </w:footnote>
  <w:footnote w:type="continuationSeparator" w:id="0">
    <w:p w:rsidR="00A05012" w:rsidRDefault="00A05012" w:rsidP="00E4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Default="000B555B" w:rsidP="00E5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E62" w:rsidRDefault="00E57E62" w:rsidP="00E57E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Default="000B555B" w:rsidP="00E5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92A">
      <w:rPr>
        <w:rStyle w:val="a7"/>
        <w:noProof/>
      </w:rPr>
      <w:t>1</w:t>
    </w:r>
    <w:r>
      <w:rPr>
        <w:rStyle w:val="a7"/>
      </w:rPr>
      <w:fldChar w:fldCharType="end"/>
    </w:r>
  </w:p>
  <w:p w:rsidR="00E57E62" w:rsidRPr="008045DC" w:rsidRDefault="00E57E62" w:rsidP="00E57E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E2499"/>
    <w:multiLevelType w:val="hybridMultilevel"/>
    <w:tmpl w:val="5B70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D3B"/>
    <w:rsid w:val="00016F50"/>
    <w:rsid w:val="00076CF7"/>
    <w:rsid w:val="000B555B"/>
    <w:rsid w:val="00146733"/>
    <w:rsid w:val="001F4A0D"/>
    <w:rsid w:val="00233B56"/>
    <w:rsid w:val="002457A0"/>
    <w:rsid w:val="0030319F"/>
    <w:rsid w:val="00320925"/>
    <w:rsid w:val="003436A0"/>
    <w:rsid w:val="004421D4"/>
    <w:rsid w:val="00467A00"/>
    <w:rsid w:val="00565E12"/>
    <w:rsid w:val="00736428"/>
    <w:rsid w:val="008D40A2"/>
    <w:rsid w:val="00911CC8"/>
    <w:rsid w:val="00994715"/>
    <w:rsid w:val="00A05012"/>
    <w:rsid w:val="00AA145F"/>
    <w:rsid w:val="00B065D2"/>
    <w:rsid w:val="00B97FB3"/>
    <w:rsid w:val="00BC4037"/>
    <w:rsid w:val="00D13BF0"/>
    <w:rsid w:val="00D922F1"/>
    <w:rsid w:val="00E46D3B"/>
    <w:rsid w:val="00E57E62"/>
    <w:rsid w:val="00F03EC5"/>
    <w:rsid w:val="00F14113"/>
    <w:rsid w:val="00F20724"/>
    <w:rsid w:val="00F350D7"/>
    <w:rsid w:val="00F905C5"/>
    <w:rsid w:val="00FD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4B39-26FE-48A6-941B-4E96A63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6D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4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46D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4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"Трэвел Лайн"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2013-03-14T10:22:00Z</dcterms:created>
  <dcterms:modified xsi:type="dcterms:W3CDTF">2015-12-09T08:09:00Z</dcterms:modified>
</cp:coreProperties>
</file>